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1E" w:rsidRDefault="00C4301E" w:rsidP="00C4301E">
      <w:bookmarkStart w:id="0" w:name="_GoBack"/>
      <w:bookmarkEnd w:id="0"/>
      <w:r>
        <w:t>Science Vocabulary- Week 5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unicellular</w:t>
      </w:r>
      <w:proofErr w:type="gramEnd"/>
      <w:r w:rsidRPr="00DE7A17">
        <w:rPr>
          <w:rFonts w:ascii="Arial Narrow" w:hAnsi="Arial Narrow"/>
          <w:sz w:val="24"/>
        </w:rPr>
        <w:t>: single-celled organism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multicellular</w:t>
      </w:r>
      <w:proofErr w:type="gramEnd"/>
      <w:r w:rsidRPr="00DE7A17">
        <w:rPr>
          <w:rFonts w:ascii="Arial Narrow" w:hAnsi="Arial Narrow"/>
          <w:sz w:val="24"/>
        </w:rPr>
        <w:t>: made of many cells which are specialized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heterotroph</w:t>
      </w:r>
      <w:proofErr w:type="gramEnd"/>
      <w:r w:rsidRPr="00DE7A17">
        <w:rPr>
          <w:rFonts w:ascii="Arial Narrow" w:hAnsi="Arial Narrow"/>
          <w:sz w:val="24"/>
        </w:rPr>
        <w:t>: organism that gets energy by feeding on others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autotroph</w:t>
      </w:r>
      <w:proofErr w:type="gramEnd"/>
      <w:r w:rsidRPr="00DE7A17">
        <w:rPr>
          <w:rFonts w:ascii="Arial Narrow" w:hAnsi="Arial Narrow"/>
          <w:sz w:val="24"/>
        </w:rPr>
        <w:t>: organism that can make its own food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spontaneous</w:t>
      </w:r>
      <w:proofErr w:type="gramEnd"/>
      <w:r w:rsidRPr="00DE7A17">
        <w:rPr>
          <w:rFonts w:ascii="Arial Narrow" w:hAnsi="Arial Narrow"/>
          <w:sz w:val="24"/>
          <w:u w:val="single"/>
        </w:rPr>
        <w:t xml:space="preserve"> generation</w:t>
      </w:r>
      <w:r w:rsidRPr="00DE7A17">
        <w:rPr>
          <w:rFonts w:ascii="Arial Narrow" w:hAnsi="Arial Narrow"/>
          <w:sz w:val="24"/>
        </w:rPr>
        <w:t>: idea that living things come from nonliving sources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cell</w:t>
      </w:r>
      <w:proofErr w:type="gramEnd"/>
      <w:r w:rsidRPr="00DE7A17">
        <w:rPr>
          <w:rFonts w:ascii="Arial Narrow" w:hAnsi="Arial Narrow"/>
          <w:sz w:val="24"/>
        </w:rPr>
        <w:t xml:space="preserve">: basic unit of structure and function of all living things 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binomial</w:t>
      </w:r>
      <w:proofErr w:type="gramEnd"/>
      <w:r w:rsidRPr="00DE7A17">
        <w:rPr>
          <w:rFonts w:ascii="Arial Narrow" w:hAnsi="Arial Narrow"/>
          <w:sz w:val="24"/>
          <w:u w:val="single"/>
        </w:rPr>
        <w:t xml:space="preserve"> nomenclature</w:t>
      </w:r>
      <w:r w:rsidRPr="00DE7A17">
        <w:rPr>
          <w:rFonts w:ascii="Arial Narrow" w:hAnsi="Arial Narrow"/>
          <w:sz w:val="24"/>
        </w:rPr>
        <w:t xml:space="preserve">: naming system used by </w:t>
      </w:r>
      <w:proofErr w:type="spellStart"/>
      <w:r w:rsidRPr="00DE7A17">
        <w:rPr>
          <w:rFonts w:ascii="Arial Narrow" w:hAnsi="Arial Narrow"/>
          <w:sz w:val="24"/>
        </w:rPr>
        <w:t>Carolus</w:t>
      </w:r>
      <w:proofErr w:type="spellEnd"/>
      <w:r w:rsidRPr="00DE7A17">
        <w:rPr>
          <w:rFonts w:ascii="Arial Narrow" w:hAnsi="Arial Narrow"/>
          <w:sz w:val="24"/>
        </w:rPr>
        <w:t xml:space="preserve"> Linnaeus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prokaryote</w:t>
      </w:r>
      <w:proofErr w:type="gramEnd"/>
      <w:r w:rsidRPr="00DE7A17">
        <w:rPr>
          <w:rFonts w:ascii="Arial Narrow" w:hAnsi="Arial Narrow"/>
          <w:sz w:val="24"/>
        </w:rPr>
        <w:t>:  an organism whose cell lacks a nucleus</w:t>
      </w:r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eukaryote</w:t>
      </w:r>
      <w:proofErr w:type="gramEnd"/>
      <w:r w:rsidRPr="00DE7A17">
        <w:rPr>
          <w:rFonts w:ascii="Arial Narrow" w:hAnsi="Arial Narrow"/>
          <w:sz w:val="24"/>
        </w:rPr>
        <w:t xml:space="preserve">: organisms whose cells contain a nucleus; found in the domain </w:t>
      </w:r>
      <w:proofErr w:type="spellStart"/>
      <w:r w:rsidRPr="00DE7A17">
        <w:rPr>
          <w:rFonts w:ascii="Arial Narrow" w:hAnsi="Arial Narrow"/>
          <w:sz w:val="24"/>
        </w:rPr>
        <w:t>Eukarya</w:t>
      </w:r>
      <w:proofErr w:type="spellEnd"/>
    </w:p>
    <w:p w:rsidR="00C4301E" w:rsidRPr="00DE7A17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nucleus</w:t>
      </w:r>
      <w:proofErr w:type="gramEnd"/>
      <w:r w:rsidRPr="00DE7A17">
        <w:rPr>
          <w:rFonts w:ascii="Arial Narrow" w:hAnsi="Arial Narrow"/>
          <w:sz w:val="24"/>
        </w:rPr>
        <w:t>: dense area in a cell that contains DNA</w:t>
      </w:r>
    </w:p>
    <w:p w:rsidR="00A47D99" w:rsidRDefault="00C4301E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species</w:t>
      </w:r>
      <w:proofErr w:type="gramEnd"/>
      <w:r w:rsidRPr="00DE7A17">
        <w:rPr>
          <w:rFonts w:ascii="Arial Narrow" w:hAnsi="Arial Narrow"/>
          <w:sz w:val="24"/>
        </w:rPr>
        <w:t>: a group of organisms that can produce fertile offspring</w:t>
      </w:r>
      <w:r w:rsidR="00DE7A17">
        <w:rPr>
          <w:rFonts w:ascii="Arial Narrow" w:hAnsi="Arial Narrow"/>
          <w:sz w:val="24"/>
        </w:rPr>
        <w:br/>
      </w:r>
    </w:p>
    <w:p w:rsidR="00DE7A17" w:rsidRDefault="00DE7A17" w:rsidP="00DE7A17">
      <w:pPr>
        <w:spacing w:line="240" w:lineRule="auto"/>
        <w:rPr>
          <w:rFonts w:ascii="Arial Narrow" w:hAnsi="Arial Narrow"/>
          <w:sz w:val="24"/>
        </w:rPr>
      </w:pPr>
    </w:p>
    <w:p w:rsidR="00DE7A17" w:rsidRDefault="00DE7A17" w:rsidP="00DE7A17">
      <w:pPr>
        <w:spacing w:line="240" w:lineRule="auto"/>
        <w:rPr>
          <w:rFonts w:ascii="Arial Narrow" w:hAnsi="Arial Narrow"/>
          <w:sz w:val="24"/>
        </w:rPr>
      </w:pPr>
    </w:p>
    <w:p w:rsidR="00DE7A17" w:rsidRDefault="00DE7A17" w:rsidP="00DE7A17">
      <w:r>
        <w:t>Science Vocabulary- Week 5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unicellular</w:t>
      </w:r>
      <w:proofErr w:type="gramEnd"/>
      <w:r w:rsidRPr="00DE7A17">
        <w:rPr>
          <w:rFonts w:ascii="Arial Narrow" w:hAnsi="Arial Narrow"/>
          <w:sz w:val="24"/>
        </w:rPr>
        <w:t>: single-celled organism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multicellular</w:t>
      </w:r>
      <w:proofErr w:type="gramEnd"/>
      <w:r w:rsidRPr="00DE7A17">
        <w:rPr>
          <w:rFonts w:ascii="Arial Narrow" w:hAnsi="Arial Narrow"/>
          <w:sz w:val="24"/>
        </w:rPr>
        <w:t>: made of many cells which are specialized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heterotroph</w:t>
      </w:r>
      <w:proofErr w:type="gramEnd"/>
      <w:r w:rsidRPr="00DE7A17">
        <w:rPr>
          <w:rFonts w:ascii="Arial Narrow" w:hAnsi="Arial Narrow"/>
          <w:sz w:val="24"/>
        </w:rPr>
        <w:t>: organism that gets energy by feeding on others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autotroph</w:t>
      </w:r>
      <w:proofErr w:type="gramEnd"/>
      <w:r w:rsidRPr="00DE7A17">
        <w:rPr>
          <w:rFonts w:ascii="Arial Narrow" w:hAnsi="Arial Narrow"/>
          <w:sz w:val="24"/>
        </w:rPr>
        <w:t>: organism that can make its own food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spontaneous</w:t>
      </w:r>
      <w:proofErr w:type="gramEnd"/>
      <w:r w:rsidRPr="00DE7A17">
        <w:rPr>
          <w:rFonts w:ascii="Arial Narrow" w:hAnsi="Arial Narrow"/>
          <w:sz w:val="24"/>
          <w:u w:val="single"/>
        </w:rPr>
        <w:t xml:space="preserve"> generation</w:t>
      </w:r>
      <w:r w:rsidRPr="00DE7A17">
        <w:rPr>
          <w:rFonts w:ascii="Arial Narrow" w:hAnsi="Arial Narrow"/>
          <w:sz w:val="24"/>
        </w:rPr>
        <w:t>: idea that living things come from nonliving sources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cell</w:t>
      </w:r>
      <w:proofErr w:type="gramEnd"/>
      <w:r w:rsidRPr="00DE7A17">
        <w:rPr>
          <w:rFonts w:ascii="Arial Narrow" w:hAnsi="Arial Narrow"/>
          <w:sz w:val="24"/>
        </w:rPr>
        <w:t xml:space="preserve">: basic unit of structure and function of all living things 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binomial</w:t>
      </w:r>
      <w:proofErr w:type="gramEnd"/>
      <w:r w:rsidRPr="00DE7A17">
        <w:rPr>
          <w:rFonts w:ascii="Arial Narrow" w:hAnsi="Arial Narrow"/>
          <w:sz w:val="24"/>
          <w:u w:val="single"/>
        </w:rPr>
        <w:t xml:space="preserve"> nomenclature</w:t>
      </w:r>
      <w:r w:rsidRPr="00DE7A17">
        <w:rPr>
          <w:rFonts w:ascii="Arial Narrow" w:hAnsi="Arial Narrow"/>
          <w:sz w:val="24"/>
        </w:rPr>
        <w:t xml:space="preserve">: naming system used by </w:t>
      </w:r>
      <w:proofErr w:type="spellStart"/>
      <w:r w:rsidRPr="00DE7A17">
        <w:rPr>
          <w:rFonts w:ascii="Arial Narrow" w:hAnsi="Arial Narrow"/>
          <w:sz w:val="24"/>
        </w:rPr>
        <w:t>Carolus</w:t>
      </w:r>
      <w:proofErr w:type="spellEnd"/>
      <w:r w:rsidRPr="00DE7A17">
        <w:rPr>
          <w:rFonts w:ascii="Arial Narrow" w:hAnsi="Arial Narrow"/>
          <w:sz w:val="24"/>
        </w:rPr>
        <w:t xml:space="preserve"> Linnaeus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prokaryote</w:t>
      </w:r>
      <w:proofErr w:type="gramEnd"/>
      <w:r w:rsidRPr="00DE7A17">
        <w:rPr>
          <w:rFonts w:ascii="Arial Narrow" w:hAnsi="Arial Narrow"/>
          <w:sz w:val="24"/>
        </w:rPr>
        <w:t>:  an organism whose cell lacks a nucleus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eukaryote</w:t>
      </w:r>
      <w:proofErr w:type="gramEnd"/>
      <w:r w:rsidRPr="00DE7A17">
        <w:rPr>
          <w:rFonts w:ascii="Arial Narrow" w:hAnsi="Arial Narrow"/>
          <w:sz w:val="24"/>
        </w:rPr>
        <w:t xml:space="preserve">: organisms whose cells contain a nucleus; found in the domain </w:t>
      </w:r>
      <w:proofErr w:type="spellStart"/>
      <w:r w:rsidRPr="00DE7A17">
        <w:rPr>
          <w:rFonts w:ascii="Arial Narrow" w:hAnsi="Arial Narrow"/>
          <w:sz w:val="24"/>
        </w:rPr>
        <w:t>Eukarya</w:t>
      </w:r>
      <w:proofErr w:type="spellEnd"/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nucleus</w:t>
      </w:r>
      <w:proofErr w:type="gramEnd"/>
      <w:r w:rsidRPr="00DE7A17">
        <w:rPr>
          <w:rFonts w:ascii="Arial Narrow" w:hAnsi="Arial Narrow"/>
          <w:sz w:val="24"/>
        </w:rPr>
        <w:t>: dense area in a cell that contains DNA</w:t>
      </w:r>
    </w:p>
    <w:p w:rsidR="00DE7A17" w:rsidRPr="00DE7A17" w:rsidRDefault="00DE7A17" w:rsidP="00DE7A17">
      <w:pPr>
        <w:spacing w:line="240" w:lineRule="auto"/>
        <w:rPr>
          <w:rFonts w:ascii="Arial Narrow" w:hAnsi="Arial Narrow"/>
          <w:sz w:val="24"/>
        </w:rPr>
      </w:pPr>
      <w:proofErr w:type="gramStart"/>
      <w:r w:rsidRPr="00DE7A17">
        <w:rPr>
          <w:rFonts w:ascii="Arial Narrow" w:hAnsi="Arial Narrow"/>
          <w:sz w:val="24"/>
          <w:u w:val="single"/>
        </w:rPr>
        <w:t>species</w:t>
      </w:r>
      <w:proofErr w:type="gramEnd"/>
      <w:r w:rsidRPr="00DE7A17">
        <w:rPr>
          <w:rFonts w:ascii="Arial Narrow" w:hAnsi="Arial Narrow"/>
          <w:sz w:val="24"/>
        </w:rPr>
        <w:t>: a group of organisms that can produce fertile offspring</w:t>
      </w:r>
    </w:p>
    <w:sectPr w:rsidR="00DE7A17" w:rsidRPr="00DE7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01E"/>
    <w:rsid w:val="004654A8"/>
    <w:rsid w:val="00A47D99"/>
    <w:rsid w:val="00C4301E"/>
    <w:rsid w:val="00D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2</cp:revision>
  <dcterms:created xsi:type="dcterms:W3CDTF">2013-09-13T21:29:00Z</dcterms:created>
  <dcterms:modified xsi:type="dcterms:W3CDTF">2013-09-13T21:29:00Z</dcterms:modified>
</cp:coreProperties>
</file>